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29" w:rsidRPr="00FB70AA" w:rsidRDefault="00D32229" w:rsidP="00A02080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A5096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1565">
        <w:rPr>
          <w:rFonts w:ascii="Times New Roman" w:hAnsi="Times New Roman" w:cs="Times New Roman"/>
          <w:sz w:val="24"/>
          <w:szCs w:val="24"/>
        </w:rPr>
        <w:t xml:space="preserve">№1 </w:t>
      </w:r>
      <w:r w:rsidRPr="00A50965">
        <w:rPr>
          <w:rFonts w:ascii="Times New Roman" w:hAnsi="Times New Roman" w:cs="Times New Roman"/>
          <w:sz w:val="24"/>
          <w:szCs w:val="24"/>
        </w:rPr>
        <w:t xml:space="preserve">К ДОГОВОРУ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OrderId"/>
      <w:r>
        <w:rPr>
          <w:rFonts w:ascii="Times New Roman" w:hAnsi="Times New Roman" w:cs="Times New Roman"/>
          <w:sz w:val="24"/>
          <w:szCs w:val="24"/>
          <w:lang w:val="en-US"/>
        </w:rPr>
        <w:t>117939</w:t>
      </w:r>
      <w:bookmarkEnd w:id="0"/>
      <w:r w:rsidRPr="00FB70AA">
        <w:rPr>
          <w:rFonts w:ascii="Times New Roman" w:hAnsi="Times New Roman" w:cs="Times New Roman"/>
          <w:sz w:val="24"/>
          <w:szCs w:val="24"/>
        </w:rPr>
        <w:t xml:space="preserve"> </w:t>
      </w:r>
      <w:r w:rsidRPr="00A50965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DocDate"/>
      <w:r>
        <w:rPr>
          <w:rFonts w:ascii="Times New Roman" w:hAnsi="Times New Roman" w:cs="Times New Roman"/>
          <w:sz w:val="24"/>
          <w:szCs w:val="24"/>
          <w:lang w:val="en-US"/>
        </w:rPr>
        <w:t>25.10.2018</w:t>
      </w:r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761"/>
        <w:gridCol w:w="4538"/>
      </w:tblGrid>
      <w:tr w:rsidR="00E3648A" w:rsidRPr="009F7735" w:rsidTr="001D0F7E">
        <w:tc>
          <w:tcPr>
            <w:tcW w:w="476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3420"/>
            </w:tblGrid>
            <w:tr w:rsidR="00E3648A" w:rsidRPr="00A50965" w:rsidTr="001D0F7E">
              <w:tc>
                <w:tcPr>
                  <w:tcW w:w="4549" w:type="dxa"/>
                  <w:gridSpan w:val="2"/>
                </w:tcPr>
                <w:p w:rsidR="00E3648A" w:rsidRPr="002415F8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Заказчик</w:t>
                  </w:r>
                  <w:r w:rsidRPr="002415F8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3648A" w:rsidRPr="00A50965" w:rsidTr="001D0F7E">
              <w:tc>
                <w:tcPr>
                  <w:tcW w:w="1129" w:type="dxa"/>
                </w:tcPr>
                <w:p w:rsidR="00E3648A" w:rsidRPr="00E83633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bookmarkStart w:id="2" w:name="Payer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ФИО</w:t>
                  </w:r>
                  <w:bookmarkEnd w:id="2"/>
                </w:p>
              </w:tc>
              <w:tc>
                <w:tcPr>
                  <w:tcW w:w="3420" w:type="dxa"/>
                </w:tcPr>
                <w:p w:rsidR="00E3648A" w:rsidRPr="00A50965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3648A" w:rsidRPr="00A50965" w:rsidRDefault="00E3648A" w:rsidP="001D0F7E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5"/>
              <w:gridCol w:w="2903"/>
            </w:tblGrid>
            <w:tr w:rsidR="00E3648A" w:rsidRPr="00A50965" w:rsidTr="001D0F7E">
              <w:tc>
                <w:tcPr>
                  <w:tcW w:w="4358" w:type="dxa"/>
                  <w:gridSpan w:val="2"/>
                </w:tcPr>
                <w:p w:rsidR="00E3648A" w:rsidRPr="002415F8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Исполнитель</w:t>
                  </w:r>
                  <w:r w:rsidRPr="002415F8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3648A" w:rsidRPr="00A50965" w:rsidTr="001D0F7E">
              <w:tc>
                <w:tcPr>
                  <w:tcW w:w="991" w:type="dxa"/>
                </w:tcPr>
                <w:p w:rsidR="00E3648A" w:rsidRPr="00E83633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Наименование</w:t>
                  </w:r>
                </w:p>
              </w:tc>
              <w:tc>
                <w:tcPr>
                  <w:tcW w:w="3367" w:type="dxa"/>
                </w:tcPr>
                <w:p w:rsidR="00E3648A" w:rsidRPr="00E83633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Строймонтаж (Тверская область)</w:t>
                  </w:r>
                </w:p>
              </w:tc>
            </w:tr>
            <w:tr w:rsidR="00E3648A" w:rsidRPr="00A50965" w:rsidTr="001D0F7E">
              <w:tc>
                <w:tcPr>
                  <w:tcW w:w="991" w:type="dxa"/>
                </w:tcPr>
                <w:p w:rsidR="00E3648A" w:rsidRPr="00E83633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ИНН</w:t>
                  </w:r>
                </w:p>
              </w:tc>
              <w:tc>
                <w:tcPr>
                  <w:tcW w:w="3367" w:type="dxa"/>
                </w:tcPr>
                <w:p w:rsidR="00E3648A" w:rsidRPr="00E83633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6949010028</w:t>
                  </w:r>
                </w:p>
              </w:tc>
            </w:tr>
            <w:tr w:rsidR="00E3648A" w:rsidRPr="00A50965" w:rsidTr="001D0F7E">
              <w:tc>
                <w:tcPr>
                  <w:tcW w:w="991" w:type="dxa"/>
                </w:tcPr>
                <w:p w:rsidR="00E3648A" w:rsidRPr="00E83633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Адрес</w:t>
                  </w:r>
                </w:p>
              </w:tc>
              <w:tc>
                <w:tcPr>
                  <w:tcW w:w="3367" w:type="dxa"/>
                </w:tcPr>
                <w:p w:rsidR="00E3648A" w:rsidRPr="00456E7A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6E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Тверская область, город Конаково, </w:t>
                  </w:r>
                  <w:proofErr w:type="spellStart"/>
                  <w:r w:rsidRPr="00456E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456E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456E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вободы</w:t>
                  </w:r>
                  <w:proofErr w:type="spellEnd"/>
                  <w:r w:rsidRPr="00456E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 № 135</w:t>
                  </w:r>
                </w:p>
              </w:tc>
            </w:tr>
            <w:tr w:rsidR="00E3648A" w:rsidRPr="00A50965" w:rsidTr="001D0F7E">
              <w:tc>
                <w:tcPr>
                  <w:tcW w:w="991" w:type="dxa"/>
                </w:tcPr>
                <w:p w:rsidR="00E3648A" w:rsidRPr="00E83633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Тел/Факс</w:t>
                  </w:r>
                </w:p>
              </w:tc>
              <w:tc>
                <w:tcPr>
                  <w:tcW w:w="3367" w:type="dxa"/>
                </w:tcPr>
                <w:p w:rsidR="00E3648A" w:rsidRPr="00E83633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3-31-31,8-920-180-31-30,4-37-77, 8-961-141-24-14</w:t>
                  </w:r>
                </w:p>
              </w:tc>
            </w:tr>
            <w:tr w:rsidR="00E3648A" w:rsidRPr="00A50965" w:rsidTr="001D0F7E">
              <w:tc>
                <w:tcPr>
                  <w:tcW w:w="991" w:type="dxa"/>
                </w:tcPr>
                <w:p w:rsidR="00E3648A" w:rsidRPr="00E83633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Email</w:t>
                  </w:r>
                </w:p>
              </w:tc>
              <w:tc>
                <w:tcPr>
                  <w:tcW w:w="3367" w:type="dxa"/>
                </w:tcPr>
                <w:p w:rsidR="00E3648A" w:rsidRPr="00E83633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mihaylov_100@mail.ru</w:t>
                  </w:r>
                </w:p>
              </w:tc>
            </w:tr>
            <w:tr w:rsidR="00E3648A" w:rsidRPr="00A50965" w:rsidTr="001D0F7E">
              <w:tc>
                <w:tcPr>
                  <w:tcW w:w="991" w:type="dxa"/>
                </w:tcPr>
                <w:p w:rsidR="00E3648A" w:rsidRPr="00E83633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bookmarkStart w:id="3" w:name="Supplier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Веб-сайт</w:t>
                  </w:r>
                  <w:bookmarkEnd w:id="3"/>
                </w:p>
              </w:tc>
              <w:tc>
                <w:tcPr>
                  <w:tcW w:w="3367" w:type="dxa"/>
                </w:tcPr>
                <w:p w:rsidR="00E3648A" w:rsidRPr="00E83633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www.oknakonakovo.ru</w:t>
                  </w:r>
                </w:p>
              </w:tc>
            </w:tr>
          </w:tbl>
          <w:p w:rsidR="00E3648A" w:rsidRPr="00A50965" w:rsidRDefault="00E3648A" w:rsidP="001D0F7E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48A" w:rsidRDefault="00E3648A" w:rsidP="00E3648A">
      <w:pPr>
        <w:spacing w:after="0" w:line="240" w:lineRule="auto"/>
        <w:ind w:left="-142" w:right="-143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bookmarkStart w:id="4" w:name="ProductNum"/>
    </w:p>
    <w:bookmarkEnd w:id="4"/>
    <w:p w:rsidR="00F74D73" w:rsidRPr="002F6A4B" w:rsidRDefault="00F74D73" w:rsidP="00A02080">
      <w:pPr>
        <w:spacing w:after="0" w:line="240" w:lineRule="auto"/>
        <w:ind w:left="-142" w:right="-14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32229" w:rsidRPr="002F6A4B" w:rsidRDefault="006039AD" w:rsidP="00A02080">
      <w:pPr>
        <w:spacing w:after="0" w:line="240" w:lineRule="auto"/>
        <w:ind w:left="-142" w:right="-14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2F6A4B">
        <w:rPr>
          <w:rFonts w:ascii="Times New Roman" w:hAnsi="Times New Roman" w:cs="Times New Roman"/>
          <w:sz w:val="28"/>
          <w:szCs w:val="28"/>
        </w:rPr>
        <w:t>Изделия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5625"/>
      </w:tblGrid>
      <w:tr w:rsidR="00BE7116">
        <w:tc>
          <w:tcPr>
            <w:tcW w:w="9294" w:type="dxa"/>
            <w:gridSpan w:val="2"/>
          </w:tcPr>
          <w:p w:rsidR="00BE7116" w:rsidRDefault="00744FDC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Изделие №1 (Окно) - 1 шт.</w:t>
            </w:r>
          </w:p>
        </w:tc>
      </w:tr>
      <w:tr w:rsidR="00BE7116">
        <w:tc>
          <w:tcPr>
            <w:tcW w:w="4000" w:type="dxa"/>
          </w:tcPr>
          <w:p w:rsidR="00BE7116" w:rsidRDefault="00744FDC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33625" cy="2200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jpg"/>
                          <pic:cNvPicPr/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E7116" w:rsidRDefault="00744FDC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5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Montblanc</w:t>
            </w:r>
            <w:r w:rsidRPr="0045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Eco</w:t>
            </w:r>
          </w:p>
          <w:p w:rsidR="00BE7116" w:rsidRDefault="00744FDC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5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профиля: Белый</w:t>
            </w:r>
          </w:p>
          <w:p w:rsidR="00BE7116" w:rsidRDefault="00744FDC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5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Фурнитура: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Roto</w:t>
            </w:r>
            <w:proofErr w:type="spellEnd"/>
            <w:r w:rsidRPr="0045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NT</w:t>
            </w:r>
          </w:p>
          <w:p w:rsidR="00BE7116" w:rsidRDefault="00744FDC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5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Заполнение: 32мм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45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45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45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45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Стеклопакет двухкамерный (</w:t>
            </w:r>
            <w:proofErr w:type="spellStart"/>
            <w:r w:rsidRPr="0045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Антишум</w:t>
            </w:r>
            <w:proofErr w:type="spellEnd"/>
            <w:r w:rsidRPr="0045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(3 стекла)</w:t>
            </w:r>
          </w:p>
          <w:p w:rsidR="00BE7116" w:rsidRDefault="00744FDC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5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Уплотнение: Черное </w:t>
            </w:r>
            <w:proofErr w:type="spellStart"/>
            <w:r w:rsidRPr="0045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</w:t>
            </w:r>
            <w:proofErr w:type="spellEnd"/>
            <w:r w:rsidRPr="0045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E7116" w:rsidRDefault="00744FDC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5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Ручка: Ручка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ROTO</w:t>
            </w:r>
            <w:r w:rsidRPr="0045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белая</w:t>
            </w:r>
          </w:p>
          <w:p w:rsidR="00BE7116" w:rsidRDefault="00744FDC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5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накладок на петли: Белый</w:t>
            </w:r>
          </w:p>
          <w:p w:rsidR="00BE7116" w:rsidRDefault="00BE7116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</w:p>
          <w:p w:rsidR="00BE7116" w:rsidRDefault="00744FDC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5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изделия: Изнутри</w:t>
            </w:r>
          </w:p>
          <w:p w:rsidR="00BE7116" w:rsidRDefault="00744FDC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5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Габариты изделия даны без учёта дополнительных профилей (рас</w:t>
            </w:r>
            <w:r w:rsidRPr="0045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ширителей, подставочного профиля и т.п.)</w:t>
            </w:r>
          </w:p>
        </w:tc>
      </w:tr>
      <w:tr w:rsidR="00BE7116">
        <w:tc>
          <w:tcPr>
            <w:tcW w:w="0" w:type="auto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44"/>
              <w:gridCol w:w="4444"/>
            </w:tblGrid>
            <w:tr w:rsidR="00BE7116">
              <w:tc>
                <w:tcPr>
                  <w:tcW w:w="4444" w:type="dxa"/>
                </w:tcPr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Параметры для K2:</w:t>
                  </w:r>
                </w:p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Глухая</w:t>
                  </w:r>
                </w:p>
              </w:tc>
              <w:tc>
                <w:tcPr>
                  <w:tcW w:w="4444" w:type="dxa"/>
                </w:tcPr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Параметры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K</w:t>
                  </w:r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C</w:t>
                  </w:r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3:</w:t>
                  </w:r>
                </w:p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Прав. </w:t>
                  </w:r>
                  <w:proofErr w:type="gramStart"/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/о</w:t>
                  </w:r>
                </w:p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proofErr w:type="spellStart"/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</w:t>
                  </w:r>
                  <w:proofErr w:type="gramStart"/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етка</w:t>
                  </w:r>
                  <w:proofErr w:type="spellEnd"/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поперечиной, белая</w:t>
                  </w:r>
                </w:p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 гребенки</w:t>
                  </w:r>
                </w:p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proofErr w:type="gramStart"/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Ступенчатое</w:t>
                  </w:r>
                  <w:proofErr w:type="gramEnd"/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(Свежий воздух 24)</w:t>
                  </w:r>
                </w:p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 детского замка</w:t>
                  </w:r>
                </w:p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 защелки</w:t>
                  </w:r>
                </w:p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Базовая</w:t>
                  </w:r>
                </w:p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Ручка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ROTO</w:t>
                  </w:r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белая</w:t>
                  </w:r>
                </w:p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 блокиратора</w:t>
                  </w:r>
                </w:p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Нет доп. </w:t>
                  </w:r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среднего запора</w:t>
                  </w:r>
                </w:p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 </w:t>
                  </w:r>
                  <w:proofErr w:type="spellStart"/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Аэреко</w:t>
                  </w:r>
                  <w:proofErr w:type="spellEnd"/>
                </w:p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Высота ручки по фальцу: 664</w:t>
                  </w:r>
                </w:p>
              </w:tc>
            </w:tr>
          </w:tbl>
          <w:p w:rsidR="00BE7116" w:rsidRDefault="00BE7116"/>
        </w:tc>
      </w:tr>
      <w:tr w:rsidR="00BE7116">
        <w:tc>
          <w:tcPr>
            <w:tcW w:w="0" w:type="auto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27"/>
              <w:gridCol w:w="1110"/>
              <w:gridCol w:w="1477"/>
              <w:gridCol w:w="1462"/>
              <w:gridCol w:w="1579"/>
            </w:tblGrid>
            <w:tr w:rsidR="00BE7116">
              <w:tc>
                <w:tcPr>
                  <w:tcW w:w="3999" w:type="dxa"/>
                </w:tcPr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Наименование</w:t>
                  </w:r>
                </w:p>
              </w:tc>
              <w:tc>
                <w:tcPr>
                  <w:tcW w:w="1333" w:type="dxa"/>
                </w:tcPr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Кол-во</w:t>
                  </w:r>
                </w:p>
              </w:tc>
              <w:tc>
                <w:tcPr>
                  <w:tcW w:w="1777" w:type="dxa"/>
                </w:tcPr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Размер</w:t>
                  </w:r>
                </w:p>
              </w:tc>
              <w:tc>
                <w:tcPr>
                  <w:tcW w:w="1777" w:type="dxa"/>
                </w:tcPr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Цвет</w:t>
                  </w:r>
                </w:p>
              </w:tc>
              <w:tc>
                <w:tcPr>
                  <w:tcW w:w="1777" w:type="dxa"/>
                </w:tcPr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Стоимость</w:t>
                  </w:r>
                </w:p>
              </w:tc>
            </w:tr>
            <w:tr w:rsidR="00BE7116">
              <w:tc>
                <w:tcPr>
                  <w:tcW w:w="0" w:type="auto"/>
                </w:tcPr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Окно  1,834 кв.м.</w:t>
                  </w:r>
                </w:p>
              </w:tc>
              <w:tc>
                <w:tcPr>
                  <w:tcW w:w="0" w:type="auto"/>
                </w:tcPr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 шт.</w:t>
                  </w:r>
                </w:p>
              </w:tc>
              <w:tc>
                <w:tcPr>
                  <w:tcW w:w="0" w:type="auto"/>
                </w:tcPr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1,31 х 1,4 м.</w:t>
                  </w:r>
                </w:p>
              </w:tc>
              <w:tc>
                <w:tcPr>
                  <w:tcW w:w="0" w:type="auto"/>
                </w:tcPr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Белый</w:t>
                  </w:r>
                </w:p>
              </w:tc>
              <w:tc>
                <w:tcPr>
                  <w:tcW w:w="0" w:type="auto"/>
                </w:tcPr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10 841,28 руб</w:t>
                  </w:r>
                </w:p>
              </w:tc>
            </w:tr>
            <w:tr w:rsidR="00BE7116">
              <w:tc>
                <w:tcPr>
                  <w:tcW w:w="0" w:type="auto"/>
                </w:tcPr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VIP</w:t>
                  </w:r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600мм - </w:t>
                  </w:r>
                  <w:proofErr w:type="spellStart"/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Подок.росс</w:t>
                  </w:r>
                  <w:proofErr w:type="spellEnd"/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VIP</w:t>
                  </w:r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600мм + </w:t>
                  </w:r>
                  <w:proofErr w:type="spellStart"/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торц.заглушка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 шт.</w:t>
                  </w:r>
                </w:p>
              </w:tc>
              <w:tc>
                <w:tcPr>
                  <w:tcW w:w="0" w:type="auto"/>
                </w:tcPr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1,55 м</w:t>
                  </w:r>
                </w:p>
              </w:tc>
              <w:tc>
                <w:tcPr>
                  <w:tcW w:w="0" w:type="auto"/>
                </w:tcPr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Белый</w:t>
                  </w:r>
                </w:p>
              </w:tc>
              <w:tc>
                <w:tcPr>
                  <w:tcW w:w="0" w:type="auto"/>
                </w:tcPr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1 502,16 руб</w:t>
                  </w:r>
                </w:p>
              </w:tc>
            </w:tr>
            <w:tr w:rsidR="00BE7116">
              <w:tc>
                <w:tcPr>
                  <w:tcW w:w="0" w:type="auto"/>
                </w:tcPr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Металл 1 - </w:t>
                  </w:r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Отлив </w:t>
                  </w:r>
                  <w:proofErr w:type="spellStart"/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полиэст</w:t>
                  </w:r>
                  <w:proofErr w:type="spellEnd"/>
                  <w:r w:rsidRPr="00456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стандартный</w:t>
                  </w:r>
                </w:p>
                <w:p w:rsidR="00BE7116" w:rsidRDefault="00BE711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56E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Итого стоимость изделия</w:t>
                  </w:r>
                </w:p>
              </w:tc>
              <w:tc>
                <w:tcPr>
                  <w:tcW w:w="0" w:type="auto"/>
                </w:tcPr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 шт.</w:t>
                  </w:r>
                </w:p>
                <w:p w:rsidR="00BE7116" w:rsidRDefault="00BE711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  <w:p w:rsidR="00BE7116" w:rsidRDefault="00BE711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1,35 x 0,18 м</w:t>
                  </w:r>
                </w:p>
                <w:p w:rsidR="00BE7116" w:rsidRDefault="00BE711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  <w:p w:rsidR="00BE7116" w:rsidRDefault="00BE711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Белый</w:t>
                  </w:r>
                </w:p>
                <w:p w:rsidR="00BE7116" w:rsidRDefault="00BE711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  <w:p w:rsidR="00BE7116" w:rsidRDefault="00BE711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E7116" w:rsidRDefault="00744FDC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207,96 руб</w:t>
                  </w:r>
                </w:p>
                <w:p w:rsidR="00BE7116" w:rsidRDefault="00BE711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  <w:p w:rsidR="00BE7116" w:rsidRDefault="00456E7A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="00744F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 xml:space="preserve"> 551,40 </w:t>
                  </w:r>
                  <w:proofErr w:type="spellStart"/>
                  <w:r w:rsidR="00744F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руб</w:t>
                  </w:r>
                  <w:proofErr w:type="spellEnd"/>
                </w:p>
              </w:tc>
            </w:tr>
          </w:tbl>
          <w:p w:rsidR="00BE7116" w:rsidRDefault="00BE7116"/>
        </w:tc>
      </w:tr>
    </w:tbl>
    <w:p w:rsidR="00BE7116" w:rsidRDefault="00BE7116"/>
    <w:tbl>
      <w:tblPr>
        <w:tblStyle w:val="a3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693"/>
      </w:tblGrid>
      <w:tr w:rsidR="00D32229" w:rsidRPr="002F6A4B" w:rsidTr="00E63F5F">
        <w:tc>
          <w:tcPr>
            <w:tcW w:w="6805" w:type="dxa"/>
          </w:tcPr>
          <w:p w:rsidR="00D32229" w:rsidRPr="00861133" w:rsidRDefault="00D32229" w:rsidP="00E63F5F">
            <w:pPr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noDiscountCostTitle"/>
            <w:bookmarkEnd w:id="5"/>
          </w:p>
        </w:tc>
        <w:tc>
          <w:tcPr>
            <w:tcW w:w="2693" w:type="dxa"/>
          </w:tcPr>
          <w:p w:rsidR="00D32229" w:rsidRPr="00FE1AD0" w:rsidRDefault="00D32229" w:rsidP="00E63F5F">
            <w:pPr>
              <w:spacing w:before="100" w:beforeAutospacing="1" w:after="100" w:afterAutospacing="1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bookmarkStart w:id="6" w:name="noDiscountCost"/>
            <w:bookmarkEnd w:id="6"/>
          </w:p>
        </w:tc>
      </w:tr>
      <w:tr w:rsidR="00D32229" w:rsidRPr="002F6A4B" w:rsidTr="00E63F5F">
        <w:tc>
          <w:tcPr>
            <w:tcW w:w="6805" w:type="dxa"/>
          </w:tcPr>
          <w:p w:rsidR="00861133" w:rsidRPr="00861133" w:rsidRDefault="00861133" w:rsidP="00E63F5F">
            <w:pPr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discountValueTitle"/>
            <w:bookmarkStart w:id="8" w:name="NdsLabel"/>
            <w:bookmarkStart w:id="9" w:name="productionDiscountTitle"/>
            <w:bookmarkEnd w:id="7"/>
          </w:p>
          <w:bookmarkEnd w:id="8"/>
          <w:bookmarkEnd w:id="9"/>
          <w:p w:rsidR="00D32229" w:rsidRPr="002F6A4B" w:rsidRDefault="00861133" w:rsidP="00E63F5F">
            <w:pPr>
              <w:ind w:firstLine="3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стоимость</w:t>
            </w:r>
          </w:p>
        </w:tc>
        <w:tc>
          <w:tcPr>
            <w:tcW w:w="2693" w:type="dxa"/>
          </w:tcPr>
          <w:p w:rsidR="00861133" w:rsidRPr="00FE1AD0" w:rsidRDefault="00861133" w:rsidP="00E63F5F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0" w:name="discountValue"/>
            <w:bookmarkStart w:id="11" w:name="productionDiscount"/>
          </w:p>
          <w:p w:rsidR="00D32229" w:rsidRPr="002F6A4B" w:rsidRDefault="00456E7A" w:rsidP="00E63F5F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bookmarkStart w:id="12" w:name="productionCost"/>
            <w:bookmarkEnd w:id="1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861133" w:rsidRPr="002F6A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 551,40 </w:t>
            </w:r>
            <w:proofErr w:type="spellStart"/>
            <w:r w:rsidR="00861133" w:rsidRPr="002F6A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руб</w:t>
            </w:r>
            <w:bookmarkEnd w:id="11"/>
            <w:bookmarkEnd w:id="12"/>
            <w:proofErr w:type="spellEnd"/>
          </w:p>
        </w:tc>
      </w:tr>
    </w:tbl>
    <w:p w:rsidR="00835567" w:rsidRDefault="00835567" w:rsidP="00A020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F74D73" w:rsidRPr="002F6A4B" w:rsidRDefault="00F74D73" w:rsidP="00A020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835567" w:rsidRPr="002F6A4B" w:rsidRDefault="00E32A70" w:rsidP="00A020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D32229" w:rsidRPr="002F6A4B" w:rsidRDefault="00D32229" w:rsidP="00A020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44F35" w:rsidRPr="002F6A4B" w:rsidTr="00E5083F">
        <w:tc>
          <w:tcPr>
            <w:tcW w:w="9571" w:type="dxa"/>
          </w:tcPr>
          <w:p w:rsidR="00844F35" w:rsidRPr="002F6A4B" w:rsidRDefault="00844F35" w:rsidP="00A0208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844F35" w:rsidRDefault="00844F35" w:rsidP="00A020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F74D73" w:rsidRPr="002F6A4B" w:rsidRDefault="00F74D73" w:rsidP="00A020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844F35" w:rsidRPr="002F6A4B" w:rsidTr="006039AD">
        <w:trPr>
          <w:trHeight w:val="214"/>
        </w:trPr>
        <w:tc>
          <w:tcPr>
            <w:tcW w:w="7763" w:type="dxa"/>
          </w:tcPr>
          <w:p w:rsidR="00844F35" w:rsidRPr="002F6A4B" w:rsidRDefault="00844F35" w:rsidP="00A0208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F6A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стоимость услуг</w:t>
            </w:r>
          </w:p>
        </w:tc>
        <w:tc>
          <w:tcPr>
            <w:tcW w:w="1808" w:type="dxa"/>
          </w:tcPr>
          <w:p w:rsidR="00844F35" w:rsidRPr="002F6A4B" w:rsidRDefault="000E2015" w:rsidP="00A0208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bookmarkStart w:id="13" w:name="serviceCost"/>
            <w:bookmarkStart w:id="14" w:name="OLE_LINK53"/>
            <w:bookmarkStart w:id="15" w:name="OLE_LINK54"/>
            <w:bookmarkStart w:id="16" w:name="OLE_LINK55"/>
            <w:r w:rsidRPr="002F6A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0,00 </w:t>
            </w:r>
            <w:proofErr w:type="spellStart"/>
            <w:r w:rsidRPr="002F6A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руб</w:t>
            </w:r>
            <w:bookmarkEnd w:id="13"/>
            <w:bookmarkEnd w:id="14"/>
            <w:bookmarkEnd w:id="15"/>
            <w:bookmarkEnd w:id="16"/>
            <w:proofErr w:type="spellEnd"/>
          </w:p>
        </w:tc>
      </w:tr>
    </w:tbl>
    <w:p w:rsidR="00F74D73" w:rsidRDefault="00F74D73" w:rsidP="00A02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039AD" w:rsidRDefault="006039AD" w:rsidP="00A02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</w:t>
      </w:r>
      <w:r w:rsidR="000B12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B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ЗАКАЗУ</w:t>
      </w:r>
    </w:p>
    <w:p w:rsidR="00F74D73" w:rsidRPr="00F74D73" w:rsidRDefault="00F74D73" w:rsidP="00A02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39AD" w:rsidRPr="002F6A4B" w:rsidTr="006039AD">
        <w:tc>
          <w:tcPr>
            <w:tcW w:w="4785" w:type="dxa"/>
          </w:tcPr>
          <w:p w:rsidR="006039AD" w:rsidRPr="002F6A4B" w:rsidRDefault="006039AD" w:rsidP="00A0208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стоимость</w:t>
            </w:r>
          </w:p>
        </w:tc>
        <w:tc>
          <w:tcPr>
            <w:tcW w:w="4786" w:type="dxa"/>
          </w:tcPr>
          <w:p w:rsidR="006039AD" w:rsidRPr="002F6A4B" w:rsidRDefault="00456E7A" w:rsidP="00A0208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bookmarkStart w:id="17" w:name="generalCos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B341EB" w:rsidRPr="002F6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 551,40 </w:t>
            </w:r>
            <w:proofErr w:type="spellStart"/>
            <w:r w:rsidR="00B341EB" w:rsidRPr="002F6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руб</w:t>
            </w:r>
            <w:bookmarkEnd w:id="17"/>
            <w:proofErr w:type="spellEnd"/>
          </w:p>
        </w:tc>
      </w:tr>
    </w:tbl>
    <w:p w:rsidR="006039AD" w:rsidRDefault="006039AD" w:rsidP="00A02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D6810" w:rsidRPr="00456E7A" w:rsidRDefault="009D6810" w:rsidP="009D6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OrderComment"/>
      <w:bookmarkEnd w:id="18"/>
    </w:p>
    <w:p w:rsidR="00456E7A" w:rsidRPr="00456E7A" w:rsidRDefault="00456E7A" w:rsidP="009D6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Скидка 10 %</w:t>
      </w:r>
    </w:p>
    <w:p w:rsidR="00456E7A" w:rsidRPr="00456E7A" w:rsidRDefault="00456E7A" w:rsidP="009D6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со скидкой: 13096 руб.</w:t>
      </w:r>
    </w:p>
    <w:p w:rsidR="00456E7A" w:rsidRPr="00456E7A" w:rsidRDefault="00456E7A" w:rsidP="009D6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Работа: 3000 руб.</w:t>
      </w:r>
    </w:p>
    <w:p w:rsidR="00456E7A" w:rsidRPr="00456E7A" w:rsidRDefault="00456E7A" w:rsidP="009D6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Монтажный комплект: 700 руб.</w:t>
      </w:r>
    </w:p>
    <w:p w:rsidR="00456E7A" w:rsidRDefault="00456E7A" w:rsidP="009D6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сумма: </w:t>
      </w:r>
      <w:r w:rsidRPr="00456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16796 руб.</w:t>
      </w:r>
    </w:p>
    <w:p w:rsidR="00456E7A" w:rsidRPr="00456E7A" w:rsidRDefault="00456E7A" w:rsidP="009D6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810" w:rsidRPr="00456E7A" w:rsidRDefault="009D6810" w:rsidP="00A02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32A70" w:rsidRPr="00F74D73" w:rsidRDefault="00E32A70" w:rsidP="00A02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Счет действителен в течение</w:t>
      </w:r>
      <w:r w:rsidR="00456E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</w:t>
      </w:r>
      <w:bookmarkStart w:id="19" w:name="_GoBack"/>
      <w:bookmarkEnd w:id="19"/>
      <w:r w:rsidRPr="008355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-х рабочих дней.</w:t>
      </w:r>
    </w:p>
    <w:p w:rsidR="00F74D73" w:rsidRPr="00F74D73" w:rsidRDefault="00F74D73" w:rsidP="00A02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0329" w:rsidRDefault="00020329" w:rsidP="0002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заказа заказчиком автоматически означает согласие со стоимостью заказа, размерами, конфигурацией изделий и комплектующих материалов, даже в случае не подписания приложения к договору.</w:t>
      </w:r>
    </w:p>
    <w:p w:rsidR="00020329" w:rsidRDefault="00020329" w:rsidP="0002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Клиент ознакомлен с изменениями №1 ГОСТ 23166-99 "Блоки оконные. Общие технические условия", содержание которого ему понятно. В случае отказа от установки на Изделиях "Детского замка", клиент принимает на себя всю ответственность за возможное наступление негативных последствий.</w:t>
      </w:r>
    </w:p>
    <w:p w:rsidR="00F74D73" w:rsidRPr="00875637" w:rsidRDefault="00F74D73" w:rsidP="00A0208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D32229" w:rsidRPr="00077A82" w:rsidTr="006D44D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32229" w:rsidRPr="00077A82" w:rsidRDefault="000810DA" w:rsidP="00A020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="00D32229" w:rsidRPr="00077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</w:t>
            </w:r>
          </w:p>
        </w:tc>
        <w:tc>
          <w:tcPr>
            <w:tcW w:w="2500" w:type="pct"/>
            <w:vAlign w:val="center"/>
            <w:hideMark/>
          </w:tcPr>
          <w:p w:rsidR="00D32229" w:rsidRPr="00077A82" w:rsidRDefault="000810DA" w:rsidP="00A020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</w:t>
            </w:r>
            <w:r w:rsidR="0005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</w:t>
            </w:r>
            <w:r w:rsidR="00D32229" w:rsidRPr="00077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</w:t>
            </w:r>
          </w:p>
        </w:tc>
      </w:tr>
    </w:tbl>
    <w:p w:rsidR="00E73A5F" w:rsidRDefault="00E73A5F" w:rsidP="00A02080">
      <w:pPr>
        <w:spacing w:line="240" w:lineRule="auto"/>
        <w:contextualSpacing/>
        <w:rPr>
          <w:lang w:val="en-US"/>
        </w:rPr>
      </w:pPr>
    </w:p>
    <w:p w:rsidR="004B5413" w:rsidRPr="00454A0C" w:rsidRDefault="004B5413" w:rsidP="004B5413">
      <w:pPr>
        <w:spacing w:line="240" w:lineRule="auto"/>
        <w:contextualSpacing/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744269A" wp14:editId="5B3ADC96">
            <wp:extent cx="2066925" cy="723900"/>
            <wp:effectExtent l="0" t="0" r="9525" b="0"/>
            <wp:docPr id="7" name="Рисунок 7" descr="Первые в Росс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Первые в России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413" w:rsidRPr="00454A0C" w:rsidSect="00454A0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DC" w:rsidRDefault="00744FDC">
      <w:pPr>
        <w:spacing w:after="0" w:line="240" w:lineRule="auto"/>
      </w:pPr>
      <w:r>
        <w:separator/>
      </w:r>
    </w:p>
  </w:endnote>
  <w:endnote w:type="continuationSeparator" w:id="0">
    <w:p w:rsidR="00744FDC" w:rsidRDefault="0074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168536"/>
      <w:docPartObj>
        <w:docPartGallery w:val="Page Numbers (Bottom of Page)"/>
        <w:docPartUnique/>
      </w:docPartObj>
    </w:sdtPr>
    <w:sdtEndPr/>
    <w:sdtContent>
      <w:p w:rsidR="00E73A5F" w:rsidRPr="00E73A5F" w:rsidRDefault="00E73A5F" w:rsidP="00E73A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E7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8419"/>
      <w:docPartObj>
        <w:docPartGallery w:val="Page Numbers (Bottom of Page)"/>
        <w:docPartUnique/>
      </w:docPartObj>
    </w:sdtPr>
    <w:sdtEndPr/>
    <w:sdtContent>
      <w:p w:rsidR="00072716" w:rsidRPr="00E73A5F" w:rsidRDefault="00D32229" w:rsidP="00E73A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12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DC" w:rsidRDefault="00744FDC">
      <w:pPr>
        <w:spacing w:after="0" w:line="240" w:lineRule="auto"/>
      </w:pPr>
      <w:r>
        <w:separator/>
      </w:r>
    </w:p>
  </w:footnote>
  <w:footnote w:type="continuationSeparator" w:id="0">
    <w:p w:rsidR="00744FDC" w:rsidRDefault="00744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9E"/>
    <w:rsid w:val="00020329"/>
    <w:rsid w:val="00053702"/>
    <w:rsid w:val="000810DA"/>
    <w:rsid w:val="000B12F7"/>
    <w:rsid w:val="000E0038"/>
    <w:rsid w:val="000E2015"/>
    <w:rsid w:val="00105391"/>
    <w:rsid w:val="00120654"/>
    <w:rsid w:val="0012401A"/>
    <w:rsid w:val="001438B0"/>
    <w:rsid w:val="00161654"/>
    <w:rsid w:val="001628B3"/>
    <w:rsid w:val="00185537"/>
    <w:rsid w:val="00187073"/>
    <w:rsid w:val="00192857"/>
    <w:rsid w:val="001A0B01"/>
    <w:rsid w:val="002174A6"/>
    <w:rsid w:val="0024720B"/>
    <w:rsid w:val="00280A5D"/>
    <w:rsid w:val="002C3006"/>
    <w:rsid w:val="002D1884"/>
    <w:rsid w:val="002F6A4B"/>
    <w:rsid w:val="003160E5"/>
    <w:rsid w:val="00345417"/>
    <w:rsid w:val="003471C6"/>
    <w:rsid w:val="003553FF"/>
    <w:rsid w:val="00372070"/>
    <w:rsid w:val="003721E5"/>
    <w:rsid w:val="00372FD2"/>
    <w:rsid w:val="003A3C64"/>
    <w:rsid w:val="003E4611"/>
    <w:rsid w:val="003F4F62"/>
    <w:rsid w:val="00442548"/>
    <w:rsid w:val="00447F12"/>
    <w:rsid w:val="00454A0C"/>
    <w:rsid w:val="00456E7A"/>
    <w:rsid w:val="004650FB"/>
    <w:rsid w:val="0049236D"/>
    <w:rsid w:val="00492E17"/>
    <w:rsid w:val="004B5413"/>
    <w:rsid w:val="004D3BAB"/>
    <w:rsid w:val="004F086E"/>
    <w:rsid w:val="004F1565"/>
    <w:rsid w:val="004F3A6D"/>
    <w:rsid w:val="00503451"/>
    <w:rsid w:val="005050E2"/>
    <w:rsid w:val="005444FF"/>
    <w:rsid w:val="005C0978"/>
    <w:rsid w:val="005F2544"/>
    <w:rsid w:val="006039AD"/>
    <w:rsid w:val="00645C07"/>
    <w:rsid w:val="0068319E"/>
    <w:rsid w:val="0069215D"/>
    <w:rsid w:val="006B3156"/>
    <w:rsid w:val="006E015F"/>
    <w:rsid w:val="0071673D"/>
    <w:rsid w:val="00730AE2"/>
    <w:rsid w:val="00734CC4"/>
    <w:rsid w:val="007425BA"/>
    <w:rsid w:val="00744EE7"/>
    <w:rsid w:val="00744FDC"/>
    <w:rsid w:val="00773D68"/>
    <w:rsid w:val="007A5EF5"/>
    <w:rsid w:val="007E09DA"/>
    <w:rsid w:val="00821224"/>
    <w:rsid w:val="00835567"/>
    <w:rsid w:val="00837BDA"/>
    <w:rsid w:val="00844F35"/>
    <w:rsid w:val="00861133"/>
    <w:rsid w:val="00875637"/>
    <w:rsid w:val="008A5644"/>
    <w:rsid w:val="008B5699"/>
    <w:rsid w:val="008E313F"/>
    <w:rsid w:val="008E4876"/>
    <w:rsid w:val="009131C1"/>
    <w:rsid w:val="00923344"/>
    <w:rsid w:val="00935DA3"/>
    <w:rsid w:val="009465A4"/>
    <w:rsid w:val="00947603"/>
    <w:rsid w:val="009B2154"/>
    <w:rsid w:val="009D6810"/>
    <w:rsid w:val="00A02080"/>
    <w:rsid w:val="00A20375"/>
    <w:rsid w:val="00A40B1E"/>
    <w:rsid w:val="00A51D7A"/>
    <w:rsid w:val="00A616B8"/>
    <w:rsid w:val="00A86C6A"/>
    <w:rsid w:val="00A975C0"/>
    <w:rsid w:val="00AD1EB7"/>
    <w:rsid w:val="00AF44B3"/>
    <w:rsid w:val="00B00960"/>
    <w:rsid w:val="00B26658"/>
    <w:rsid w:val="00B341EB"/>
    <w:rsid w:val="00BE7116"/>
    <w:rsid w:val="00C23AE3"/>
    <w:rsid w:val="00C61A1A"/>
    <w:rsid w:val="00D07DF0"/>
    <w:rsid w:val="00D32229"/>
    <w:rsid w:val="00D80045"/>
    <w:rsid w:val="00DB2825"/>
    <w:rsid w:val="00E0755F"/>
    <w:rsid w:val="00E21C4A"/>
    <w:rsid w:val="00E32A70"/>
    <w:rsid w:val="00E34021"/>
    <w:rsid w:val="00E35D7A"/>
    <w:rsid w:val="00E3648A"/>
    <w:rsid w:val="00E4048D"/>
    <w:rsid w:val="00E47B63"/>
    <w:rsid w:val="00E626EA"/>
    <w:rsid w:val="00E63F5F"/>
    <w:rsid w:val="00E73A5F"/>
    <w:rsid w:val="00E813B1"/>
    <w:rsid w:val="00E92C78"/>
    <w:rsid w:val="00EB3F54"/>
    <w:rsid w:val="00ED0127"/>
    <w:rsid w:val="00EE5D25"/>
    <w:rsid w:val="00EF2616"/>
    <w:rsid w:val="00EF7434"/>
    <w:rsid w:val="00F06AF5"/>
    <w:rsid w:val="00F50002"/>
    <w:rsid w:val="00F5476F"/>
    <w:rsid w:val="00F56227"/>
    <w:rsid w:val="00F74D73"/>
    <w:rsid w:val="00FA2AAA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2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D3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32229"/>
  </w:style>
  <w:style w:type="paragraph" w:styleId="a6">
    <w:name w:val="header"/>
    <w:basedOn w:val="a"/>
    <w:link w:val="a7"/>
    <w:uiPriority w:val="99"/>
    <w:unhideWhenUsed/>
    <w:rsid w:val="0045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4A0C"/>
  </w:style>
  <w:style w:type="paragraph" w:styleId="a8">
    <w:name w:val="Balloon Text"/>
    <w:basedOn w:val="a"/>
    <w:link w:val="a9"/>
    <w:uiPriority w:val="99"/>
    <w:semiHidden/>
    <w:unhideWhenUsed/>
    <w:rsid w:val="0045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2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D3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32229"/>
  </w:style>
  <w:style w:type="paragraph" w:styleId="a6">
    <w:name w:val="header"/>
    <w:basedOn w:val="a"/>
    <w:link w:val="a7"/>
    <w:uiPriority w:val="99"/>
    <w:unhideWhenUsed/>
    <w:rsid w:val="0045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4A0C"/>
  </w:style>
  <w:style w:type="paragraph" w:styleId="a8">
    <w:name w:val="Balloon Text"/>
    <w:basedOn w:val="a"/>
    <w:link w:val="a9"/>
    <w:uiPriority w:val="99"/>
    <w:semiHidden/>
    <w:unhideWhenUsed/>
    <w:rsid w:val="0045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A584-CFA0-41BE-B803-866DB0B7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Aleksandr32</dc:creator>
  <cp:keywords/>
  <dc:description/>
  <cp:lastModifiedBy>User</cp:lastModifiedBy>
  <cp:revision>108</cp:revision>
  <dcterms:created xsi:type="dcterms:W3CDTF">2012-11-30T13:36:00Z</dcterms:created>
  <dcterms:modified xsi:type="dcterms:W3CDTF">2018-10-25T07:40:00Z</dcterms:modified>
</cp:coreProperties>
</file>